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5DF1" w:rsidRPr="00E15DF1" w:rsidRDefault="00E15DF1">
      <w:pPr>
        <w:rPr>
          <w:rFonts w:ascii="黑体" w:eastAsia="黑体" w:hAnsi="黑体"/>
        </w:rPr>
      </w:pPr>
      <w:r w:rsidRPr="00E15DF1">
        <w:rPr>
          <w:rFonts w:ascii="黑体" w:eastAsia="黑体" w:hAnsi="黑体" w:hint="eastAsia"/>
        </w:rPr>
        <w:t>附件7</w:t>
      </w:r>
    </w:p>
    <w:tbl>
      <w:tblPr>
        <w:tblW w:w="14175" w:type="dxa"/>
        <w:tblLook w:val="04A0" w:firstRow="1" w:lastRow="0" w:firstColumn="1" w:lastColumn="0" w:noHBand="0" w:noVBand="1"/>
      </w:tblPr>
      <w:tblGrid>
        <w:gridCol w:w="455"/>
        <w:gridCol w:w="803"/>
        <w:gridCol w:w="506"/>
        <w:gridCol w:w="455"/>
        <w:gridCol w:w="427"/>
        <w:gridCol w:w="615"/>
        <w:gridCol w:w="2835"/>
        <w:gridCol w:w="2409"/>
        <w:gridCol w:w="3402"/>
        <w:gridCol w:w="2268"/>
      </w:tblGrid>
      <w:tr w:rsidR="001B6529" w:rsidRPr="001B6529" w:rsidTr="001B6529">
        <w:trPr>
          <w:trHeight w:val="825"/>
        </w:trPr>
        <w:tc>
          <w:tcPr>
            <w:tcW w:w="1417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B6529" w:rsidRPr="001B6529" w:rsidRDefault="00BA4359" w:rsidP="001B6529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刘光文奖学金研究生</w:t>
            </w:r>
            <w:r w:rsidR="00C54BA4"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推荐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人汇总表（限填校级及以上获奖情况</w:t>
            </w:r>
            <w:r w:rsidR="00E15DF1"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，E</w:t>
            </w:r>
            <w:r w:rsidR="00E15DF1">
              <w:rPr>
                <w:rFonts w:ascii="方正小标宋简体" w:eastAsia="方正小标宋简体" w:hAnsi="方正小标宋简体" w:cs="方正小标宋简体"/>
                <w:sz w:val="36"/>
                <w:szCs w:val="36"/>
              </w:rPr>
              <w:t>XCEL</w:t>
            </w:r>
            <w:r>
              <w:rPr>
                <w:rFonts w:ascii="方正小标宋简体" w:eastAsia="方正小标宋简体" w:hAnsi="方正小标宋简体" w:cs="方正小标宋简体" w:hint="eastAsia"/>
                <w:sz w:val="36"/>
                <w:szCs w:val="36"/>
              </w:rPr>
              <w:t>）</w:t>
            </w:r>
          </w:p>
        </w:tc>
      </w:tr>
      <w:tr w:rsidR="00047084" w:rsidRPr="001B6529" w:rsidTr="00047084">
        <w:trPr>
          <w:trHeight w:val="445"/>
        </w:trPr>
        <w:tc>
          <w:tcPr>
            <w:tcW w:w="4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序号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87B62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高校名称</w:t>
            </w:r>
          </w:p>
        </w:tc>
        <w:tc>
          <w:tcPr>
            <w:tcW w:w="50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 w:rsidRPr="00184BCD">
              <w:rPr>
                <w:rFonts w:hAnsi="仿宋" w:hint="eastAsia"/>
                <w:b/>
                <w:sz w:val="21"/>
                <w:szCs w:val="21"/>
              </w:rPr>
              <w:t>专业</w:t>
            </w:r>
            <w:r>
              <w:rPr>
                <w:rFonts w:hAnsi="仿宋" w:hint="eastAsia"/>
                <w:b/>
                <w:sz w:val="21"/>
                <w:szCs w:val="21"/>
              </w:rPr>
              <w:t>年级</w:t>
            </w:r>
          </w:p>
        </w:tc>
        <w:tc>
          <w:tcPr>
            <w:tcW w:w="4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专业排名</w:t>
            </w:r>
          </w:p>
        </w:tc>
        <w:tc>
          <w:tcPr>
            <w:tcW w:w="6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hAnsi="仿宋"/>
                <w:b/>
                <w:sz w:val="21"/>
                <w:szCs w:val="21"/>
              </w:rPr>
            </w:pPr>
            <w:r w:rsidRPr="00047084">
              <w:rPr>
                <w:rFonts w:hAnsi="仿宋" w:hint="eastAsia"/>
                <w:b/>
                <w:sz w:val="21"/>
                <w:szCs w:val="21"/>
              </w:rPr>
              <w:t>学位课程成绩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47084" w:rsidRPr="00184BCD" w:rsidRDefault="00047084" w:rsidP="00BA4359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代表作</w:t>
            </w:r>
          </w:p>
          <w:p w:rsidR="00047084" w:rsidRPr="001B6529" w:rsidRDefault="00047084" w:rsidP="00BA4359">
            <w:pPr>
              <w:widowControl/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（不超过</w:t>
            </w:r>
            <w:r w:rsidRPr="001B6529">
              <w:rPr>
                <w:rFonts w:hAnsi="仿宋"/>
                <w:b/>
                <w:sz w:val="21"/>
                <w:szCs w:val="21"/>
              </w:rPr>
              <w:t>3</w:t>
            </w:r>
            <w:r w:rsidRPr="001B6529">
              <w:rPr>
                <w:rFonts w:hAnsi="仿宋" w:hint="eastAsia"/>
                <w:b/>
                <w:sz w:val="21"/>
                <w:szCs w:val="21"/>
              </w:rPr>
              <w:t>篇）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C17973">
            <w:pPr>
              <w:jc w:val="center"/>
              <w:rPr>
                <w:rFonts w:hAnsi="仿宋"/>
                <w:b/>
                <w:sz w:val="21"/>
                <w:szCs w:val="21"/>
              </w:rPr>
            </w:pPr>
            <w:r w:rsidRPr="001B6529">
              <w:rPr>
                <w:rFonts w:hAnsi="仿宋" w:hint="eastAsia"/>
                <w:b/>
                <w:sz w:val="21"/>
                <w:szCs w:val="21"/>
              </w:rPr>
              <w:t>论文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历年获奖、竞赛情况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474FB5">
              <w:rPr>
                <w:rFonts w:hAnsi="仿宋" w:hint="eastAsia"/>
                <w:b/>
                <w:sz w:val="21"/>
                <w:szCs w:val="21"/>
              </w:rPr>
              <w:t>专利情况</w:t>
            </w:r>
          </w:p>
        </w:tc>
      </w:tr>
      <w:tr w:rsidR="00047084" w:rsidRPr="001B6529" w:rsidTr="00047084">
        <w:trPr>
          <w:trHeight w:val="1882"/>
        </w:trPr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BA4359">
            <w:pPr>
              <w:widowControl/>
              <w:spacing w:line="26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545B8C">
            <w:pPr>
              <w:jc w:val="lef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 w:rsidRPr="00545B8C">
              <w:rPr>
                <w:rFonts w:hAnsi="仿宋" w:hint="eastAsia"/>
                <w:b/>
                <w:sz w:val="21"/>
                <w:szCs w:val="21"/>
              </w:rPr>
              <w:t>署名为所在高校，本人为第一作者；可允许</w:t>
            </w:r>
            <w:r w:rsidRPr="00545B8C">
              <w:rPr>
                <w:rFonts w:hAnsi="仿宋" w:hint="eastAsia"/>
                <w:b/>
                <w:sz w:val="21"/>
                <w:szCs w:val="21"/>
              </w:rPr>
              <w:t>1</w:t>
            </w:r>
            <w:r w:rsidRPr="00545B8C">
              <w:rPr>
                <w:rFonts w:hAnsi="仿宋" w:hint="eastAsia"/>
                <w:b/>
                <w:sz w:val="21"/>
                <w:szCs w:val="21"/>
              </w:rPr>
              <w:t>篇本人为第二作者、导师为第一作者</w:t>
            </w:r>
            <w:r w:rsidR="00331F7D">
              <w:rPr>
                <w:rFonts w:hAnsi="仿宋" w:hint="eastAsia"/>
                <w:b/>
                <w:sz w:val="21"/>
                <w:szCs w:val="21"/>
              </w:rPr>
              <w:t>，</w:t>
            </w:r>
            <w:r w:rsidR="00331F7D">
              <w:rPr>
                <w:rFonts w:hAnsi="仿宋" w:hint="eastAsia"/>
                <w:b/>
                <w:sz w:val="21"/>
                <w:szCs w:val="21"/>
              </w:rPr>
              <w:t>S</w:t>
            </w:r>
            <w:r w:rsidR="00A26D43">
              <w:rPr>
                <w:rFonts w:hAnsi="仿宋"/>
                <w:b/>
                <w:sz w:val="21"/>
                <w:szCs w:val="21"/>
              </w:rPr>
              <w:t>CI</w:t>
            </w:r>
            <w:r w:rsidR="00331F7D">
              <w:rPr>
                <w:rFonts w:hAnsi="仿宋" w:hint="eastAsia"/>
                <w:b/>
                <w:sz w:val="21"/>
                <w:szCs w:val="21"/>
              </w:rPr>
              <w:t>分区参考中科院分区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Default="00047084" w:rsidP="008C314A">
            <w:pPr>
              <w:spacing w:line="240" w:lineRule="atLeast"/>
              <w:rPr>
                <w:rFonts w:hAnsi="仿宋"/>
                <w:b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荣誉称号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奖项名称，请按国家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</w:t>
            </w:r>
            <w:r>
              <w:rPr>
                <w:rFonts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校级、并按时间顺序填写，院系级获奖不需要填写，并写明颁奖单位（指盖章钢印上的单位名称）；竞赛限填写国家级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省级</w:t>
            </w:r>
            <w:r>
              <w:rPr>
                <w:rFonts w:hAnsi="仿宋" w:hint="eastAsia"/>
                <w:b/>
                <w:sz w:val="21"/>
                <w:szCs w:val="21"/>
              </w:rPr>
              <w:t>/</w:t>
            </w:r>
            <w:r>
              <w:rPr>
                <w:rFonts w:hAnsi="仿宋" w:hint="eastAsia"/>
                <w:b/>
                <w:sz w:val="21"/>
                <w:szCs w:val="21"/>
              </w:rPr>
              <w:t>市级竞赛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14435A" w:rsidP="00A6790D">
            <w:pPr>
              <w:spacing w:line="240" w:lineRule="atLeast"/>
              <w:rPr>
                <w:rFonts w:ascii="仿宋" w:eastAsia="仿宋" w:hAnsi="仿宋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sz w:val="21"/>
                <w:szCs w:val="21"/>
              </w:rPr>
              <w:t>授权专利，</w:t>
            </w:r>
            <w:r w:rsidR="00047084">
              <w:rPr>
                <w:rFonts w:hAnsi="仿宋" w:hint="eastAsia"/>
                <w:b/>
                <w:sz w:val="21"/>
                <w:szCs w:val="21"/>
              </w:rPr>
              <w:t>请写明标题以及发明专利号</w:t>
            </w:r>
            <w:r w:rsidR="00047084">
              <w:rPr>
                <w:rFonts w:hAnsi="仿宋" w:hint="eastAsia"/>
                <w:b/>
                <w:sz w:val="21"/>
                <w:szCs w:val="21"/>
              </w:rPr>
              <w:t>/</w:t>
            </w:r>
            <w:r w:rsidR="00047084">
              <w:rPr>
                <w:rFonts w:hAnsi="仿宋" w:hint="eastAsia"/>
                <w:b/>
                <w:sz w:val="21"/>
                <w:szCs w:val="21"/>
              </w:rPr>
              <w:t>发明人排序（按时间顺序填写）</w:t>
            </w:r>
          </w:p>
        </w:tc>
      </w:tr>
      <w:tr w:rsidR="00047084" w:rsidRPr="001B6529" w:rsidTr="00047084">
        <w:trPr>
          <w:trHeight w:val="70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1B652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BA4359">
            <w:pPr>
              <w:widowControl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BA4359" w:rsidRDefault="00047084" w:rsidP="00BA4359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 w:rsidRPr="00BA4359"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047084" w:rsidRPr="001B6529" w:rsidRDefault="00047084" w:rsidP="00BA4359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1B6529">
              <w:rPr>
                <w:kern w:val="0"/>
                <w:sz w:val="21"/>
                <w:szCs w:val="21"/>
              </w:rPr>
              <w:t>1.</w:t>
            </w:r>
            <w:r w:rsidR="00B13EC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B13EC8" w:rsidRPr="00B13EC8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Tian, J</w:t>
            </w:r>
            <w:r w:rsidR="00B13EC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., Pan, Z., Guo, S., &amp; Wang, J. (2022). Response of catchment water storage capacity to the prolonged meteorological drought and asymptotic climate variation.</w:t>
            </w:r>
            <w:r w:rsidR="00B13EC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B13EC8" w:rsidRPr="00B13EC8">
              <w:rPr>
                <w:rFonts w:ascii="Arial" w:hAnsi="Arial" w:cs="Arial"/>
                <w:b/>
                <w:iCs/>
                <w:color w:val="222222"/>
                <w:sz w:val="20"/>
                <w:szCs w:val="20"/>
                <w:shd w:val="clear" w:color="auto" w:fill="FFFFFF"/>
              </w:rPr>
              <w:t>Hydrology and Earth System Sciences Discussions</w:t>
            </w:r>
            <w:r w:rsidR="00B13EC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</w:t>
            </w:r>
            <w:r w:rsidR="00B13EC8"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2022</w:t>
            </w:r>
            <w:r w:rsidR="00B13EC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1-53.</w:t>
            </w:r>
            <w:r w:rsidRPr="001B6529">
              <w:rPr>
                <w:kern w:val="0"/>
                <w:sz w:val="21"/>
                <w:szCs w:val="21"/>
              </w:rPr>
              <w:t xml:space="preserve"> (SCI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检索，影响因子</w:t>
            </w:r>
            <w:r w:rsidRPr="001B6529">
              <w:rPr>
                <w:kern w:val="0"/>
                <w:sz w:val="21"/>
                <w:szCs w:val="21"/>
              </w:rPr>
              <w:t>7.062)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7084" w:rsidRPr="001B6529" w:rsidRDefault="00047084" w:rsidP="00545B8C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545B8C">
              <w:rPr>
                <w:rFonts w:hint="eastAsia"/>
                <w:b/>
                <w:kern w:val="0"/>
                <w:sz w:val="21"/>
                <w:szCs w:val="21"/>
              </w:rPr>
              <w:t>共</w:t>
            </w:r>
            <w:r w:rsidRPr="00545B8C">
              <w:rPr>
                <w:rFonts w:hint="eastAsia"/>
                <w:b/>
                <w:kern w:val="0"/>
                <w:sz w:val="21"/>
                <w:szCs w:val="21"/>
              </w:rPr>
              <w:t>*</w:t>
            </w:r>
            <w:r w:rsidRPr="00545B8C">
              <w:rPr>
                <w:rFonts w:hint="eastAsia"/>
                <w:b/>
                <w:kern w:val="0"/>
                <w:sz w:val="21"/>
                <w:szCs w:val="21"/>
              </w:rPr>
              <w:t>篇。</w:t>
            </w:r>
            <w:r>
              <w:rPr>
                <w:rFonts w:hint="eastAsia"/>
                <w:kern w:val="0"/>
                <w:sz w:val="21"/>
                <w:szCs w:val="21"/>
              </w:rPr>
              <w:t>其中</w:t>
            </w:r>
            <w:r w:rsidRPr="001B6529">
              <w:rPr>
                <w:kern w:val="0"/>
                <w:sz w:val="21"/>
                <w:szCs w:val="21"/>
              </w:rPr>
              <w:t>SCI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篇（</w:t>
            </w:r>
            <w:r>
              <w:rPr>
                <w:rFonts w:hint="eastAsia"/>
                <w:kern w:val="0"/>
                <w:sz w:val="21"/>
                <w:szCs w:val="21"/>
              </w:rPr>
              <w:t>一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篇、</w:t>
            </w: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篇、</w:t>
            </w:r>
            <w:r>
              <w:rPr>
                <w:rFonts w:hint="eastAsia"/>
                <w:kern w:val="0"/>
                <w:sz w:val="21"/>
                <w:szCs w:val="21"/>
              </w:rPr>
              <w:t>三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</w:t>
            </w:r>
            <w:r>
              <w:rPr>
                <w:rFonts w:hint="eastAsia"/>
                <w:kern w:val="0"/>
                <w:sz w:val="21"/>
                <w:szCs w:val="21"/>
              </w:rPr>
              <w:t>、四区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>
              <w:rPr>
                <w:rFonts w:hint="eastAsia"/>
                <w:kern w:val="0"/>
                <w:sz w:val="21"/>
                <w:szCs w:val="21"/>
              </w:rPr>
              <w:t>篇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）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 w:rsidRPr="001B6529">
              <w:rPr>
                <w:kern w:val="0"/>
                <w:sz w:val="21"/>
                <w:szCs w:val="21"/>
              </w:rPr>
              <w:t>EI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</w:t>
            </w:r>
            <w:r>
              <w:rPr>
                <w:rFonts w:hint="eastAsia"/>
                <w:kern w:val="0"/>
                <w:sz w:val="21"/>
                <w:szCs w:val="21"/>
              </w:rPr>
              <w:t>，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中文核心</w:t>
            </w:r>
            <w:r>
              <w:rPr>
                <w:rFonts w:hint="eastAsia"/>
                <w:kern w:val="0"/>
                <w:sz w:val="21"/>
                <w:szCs w:val="21"/>
              </w:rPr>
              <w:t>*</w:t>
            </w:r>
            <w:r w:rsidRPr="001B6529">
              <w:rPr>
                <w:rFonts w:hint="eastAsia"/>
                <w:kern w:val="0"/>
                <w:sz w:val="21"/>
                <w:szCs w:val="21"/>
              </w:rPr>
              <w:t>篇</w:t>
            </w:r>
            <w:r w:rsidRPr="001B6529">
              <w:rPr>
                <w:kern w:val="0"/>
                <w:sz w:val="21"/>
                <w:szCs w:val="21"/>
              </w:rPr>
              <w:t xml:space="preserve">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7084" w:rsidRDefault="00047084" w:rsidP="00047084">
            <w:pPr>
              <w:spacing w:line="240" w:lineRule="exac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047084" w:rsidRDefault="00047084" w:rsidP="00047084">
            <w:pPr>
              <w:spacing w:line="240" w:lineRule="exact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/>
                <w:b/>
                <w:kern w:val="0"/>
                <w:sz w:val="21"/>
                <w:szCs w:val="21"/>
              </w:rPr>
              <w:t>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3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。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其中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项，省级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项，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校级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项</w:t>
            </w:r>
          </w:p>
          <w:p w:rsidR="00047084" w:rsidRDefault="00047084" w:rsidP="008C314A">
            <w:pPr>
              <w:spacing w:line="240" w:lineRule="exact"/>
              <w:ind w:firstLineChars="200" w:firstLine="422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bCs/>
                <w:kern w:val="0"/>
                <w:sz w:val="21"/>
                <w:szCs w:val="21"/>
              </w:rPr>
              <w:t>国家级：</w:t>
            </w:r>
          </w:p>
          <w:p w:rsidR="00047084" w:rsidRPr="008C314A" w:rsidRDefault="00047084" w:rsidP="008C314A">
            <w:pPr>
              <w:spacing w:line="240" w:lineRule="exact"/>
              <w:ind w:firstLineChars="200" w:firstLine="420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202</w:t>
            </w:r>
            <w:r w:rsidR="00B20596">
              <w:rPr>
                <w:rFonts w:ascii="仿宋_GB2312"/>
                <w:kern w:val="0"/>
                <w:sz w:val="21"/>
                <w:szCs w:val="21"/>
              </w:rPr>
              <w:t>1</w:t>
            </w:r>
            <w:r>
              <w:rPr>
                <w:rFonts w:ascii="仿宋_GB2312" w:hint="eastAsia"/>
                <w:kern w:val="0"/>
                <w:sz w:val="21"/>
                <w:szCs w:val="21"/>
              </w:rPr>
              <w:t>年中国研究生数学建模竞赛二等奖</w:t>
            </w:r>
            <w:r>
              <w:rPr>
                <w:rFonts w:ascii="仿宋_GB2312" w:hAnsi="微软雅黑" w:hint="eastAsia"/>
                <w:sz w:val="21"/>
                <w:szCs w:val="21"/>
              </w:rPr>
              <w:t>/中国研究生数学建模竞赛组委会等</w:t>
            </w:r>
          </w:p>
          <w:p w:rsidR="00047084" w:rsidRDefault="00047084" w:rsidP="00184BCD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省级：</w:t>
            </w:r>
          </w:p>
          <w:p w:rsidR="00047084" w:rsidRDefault="00047084" w:rsidP="00184BCD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、</w:t>
            </w:r>
            <w:r>
              <w:rPr>
                <w:rFonts w:hint="eastAsia"/>
                <w:kern w:val="0"/>
                <w:sz w:val="21"/>
                <w:szCs w:val="21"/>
              </w:rPr>
              <w:t>202</w:t>
            </w:r>
            <w:r w:rsidR="00B20596"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年江苏省优秀共青团员</w:t>
            </w:r>
            <w:r>
              <w:rPr>
                <w:rFonts w:hint="eastAsia"/>
                <w:kern w:val="0"/>
                <w:sz w:val="21"/>
                <w:szCs w:val="21"/>
              </w:rPr>
              <w:t>/</w:t>
            </w:r>
            <w:r>
              <w:rPr>
                <w:rFonts w:hint="eastAsia"/>
                <w:kern w:val="0"/>
                <w:sz w:val="21"/>
                <w:szCs w:val="21"/>
              </w:rPr>
              <w:t>共青团江苏省委</w:t>
            </w:r>
          </w:p>
          <w:p w:rsidR="00047084" w:rsidRDefault="00047084" w:rsidP="00184BCD">
            <w:pPr>
              <w:spacing w:line="240" w:lineRule="exact"/>
              <w:ind w:firstLineChars="200" w:firstLine="422"/>
              <w:rPr>
                <w:b/>
                <w:kern w:val="0"/>
                <w:sz w:val="21"/>
                <w:szCs w:val="21"/>
              </w:rPr>
            </w:pPr>
            <w:r>
              <w:rPr>
                <w:rFonts w:hint="eastAsia"/>
                <w:b/>
                <w:kern w:val="0"/>
                <w:sz w:val="21"/>
                <w:szCs w:val="21"/>
              </w:rPr>
              <w:t>校级：</w:t>
            </w:r>
          </w:p>
          <w:p w:rsidR="00047084" w:rsidRPr="001B6529" w:rsidRDefault="00047084" w:rsidP="00047084">
            <w:pPr>
              <w:spacing w:line="240" w:lineRule="exact"/>
              <w:ind w:firstLineChars="200" w:firstLine="420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、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20</w:t>
            </w:r>
            <w:r w:rsidR="00B20596">
              <w:rPr>
                <w:rFonts w:hAnsi="仿宋"/>
                <w:kern w:val="0"/>
                <w:sz w:val="21"/>
                <w:szCs w:val="21"/>
              </w:rPr>
              <w:t>20</w:t>
            </w:r>
            <w:r>
              <w:rPr>
                <w:rFonts w:hAnsi="仿宋"/>
                <w:kern w:val="0"/>
                <w:sz w:val="21"/>
                <w:szCs w:val="21"/>
              </w:rPr>
              <w:t>-20</w:t>
            </w:r>
            <w:r>
              <w:rPr>
                <w:rFonts w:hAnsi="仿宋" w:hint="eastAsia"/>
                <w:kern w:val="0"/>
                <w:sz w:val="21"/>
                <w:szCs w:val="21"/>
              </w:rPr>
              <w:t>2</w:t>
            </w:r>
            <w:r w:rsidR="00B20596">
              <w:rPr>
                <w:rFonts w:hAnsi="仿宋"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kern w:val="0"/>
                <w:sz w:val="21"/>
                <w:szCs w:val="21"/>
              </w:rPr>
              <w:t>学年河海大学学业优秀奖学金</w:t>
            </w:r>
            <w:r>
              <w:rPr>
                <w:rFonts w:hAnsi="仿宋" w:hint="eastAsia"/>
                <w:kern w:val="0"/>
                <w:sz w:val="21"/>
                <w:szCs w:val="21"/>
              </w:rPr>
              <w:t>/</w:t>
            </w:r>
            <w:r>
              <w:rPr>
                <w:rFonts w:hAnsi="仿宋" w:hint="eastAsia"/>
                <w:kern w:val="0"/>
                <w:sz w:val="21"/>
                <w:szCs w:val="21"/>
              </w:rPr>
              <w:t>河海</w:t>
            </w:r>
            <w:r>
              <w:rPr>
                <w:rFonts w:hAnsi="仿宋"/>
                <w:kern w:val="0"/>
                <w:sz w:val="21"/>
                <w:szCs w:val="21"/>
              </w:rPr>
              <w:t>大学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7084" w:rsidRDefault="00047084" w:rsidP="00184BCD">
            <w:pPr>
              <w:spacing w:line="360" w:lineRule="auto"/>
              <w:rPr>
                <w:rFonts w:hAnsi="仿宋"/>
                <w:kern w:val="0"/>
                <w:sz w:val="21"/>
                <w:szCs w:val="21"/>
              </w:rPr>
            </w:pPr>
            <w:r>
              <w:rPr>
                <w:rFonts w:hAnsi="仿宋" w:hint="eastAsia"/>
                <w:kern w:val="0"/>
                <w:sz w:val="21"/>
                <w:szCs w:val="21"/>
              </w:rPr>
              <w:t>示例：</w:t>
            </w:r>
          </w:p>
          <w:p w:rsidR="00047084" w:rsidRDefault="00047084" w:rsidP="00184BCD">
            <w:pPr>
              <w:spacing w:line="240" w:lineRule="exact"/>
              <w:rPr>
                <w:rFonts w:hAnsi="仿宋"/>
                <w:b/>
                <w:kern w:val="0"/>
                <w:sz w:val="21"/>
                <w:szCs w:val="21"/>
              </w:rPr>
            </w:pPr>
            <w:r>
              <w:rPr>
                <w:rFonts w:hAnsi="仿宋" w:hint="eastAsia"/>
                <w:b/>
                <w:kern w:val="0"/>
                <w:sz w:val="21"/>
                <w:szCs w:val="21"/>
              </w:rPr>
              <w:t>国家发明专利：共</w:t>
            </w:r>
            <w:r>
              <w:rPr>
                <w:rFonts w:hAnsi="仿宋"/>
                <w:b/>
                <w:kern w:val="0"/>
                <w:sz w:val="21"/>
                <w:szCs w:val="21"/>
              </w:rPr>
              <w:t>1</w:t>
            </w:r>
            <w:r>
              <w:rPr>
                <w:rFonts w:hAnsi="仿宋" w:hint="eastAsia"/>
                <w:b/>
                <w:kern w:val="0"/>
                <w:sz w:val="21"/>
                <w:szCs w:val="21"/>
              </w:rPr>
              <w:t>项。</w:t>
            </w:r>
          </w:p>
          <w:p w:rsidR="00047084" w:rsidRPr="001B6529" w:rsidRDefault="00047084" w:rsidP="00184BCD">
            <w:pPr>
              <w:widowControl/>
              <w:jc w:val="left"/>
              <w:rPr>
                <w:kern w:val="0"/>
                <w:sz w:val="21"/>
                <w:szCs w:val="21"/>
              </w:rPr>
            </w:pPr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1、20</w:t>
            </w:r>
            <w:r w:rsidR="00B20596">
              <w:rPr>
                <w:rFonts w:ascii="仿宋_GB2312"/>
                <w:kern w:val="0"/>
                <w:sz w:val="21"/>
                <w:szCs w:val="21"/>
              </w:rPr>
              <w:t>21</w:t>
            </w:r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年申请 “xxxxx”（专利号：xxxxxxxxx</w:t>
            </w:r>
            <w:bookmarkStart w:id="0" w:name="_GoBack"/>
            <w:bookmarkEnd w:id="0"/>
            <w:r w:rsidRPr="00E84782">
              <w:rPr>
                <w:rFonts w:ascii="仿宋_GB2312" w:hint="eastAsia"/>
                <w:kern w:val="0"/>
                <w:sz w:val="21"/>
                <w:szCs w:val="21"/>
              </w:rPr>
              <w:t>xx，第x发明人）</w:t>
            </w:r>
          </w:p>
        </w:tc>
      </w:tr>
    </w:tbl>
    <w:p w:rsidR="001B6529" w:rsidRPr="001B6529" w:rsidRDefault="001B6529">
      <w:pPr>
        <w:spacing w:line="520" w:lineRule="exact"/>
        <w:ind w:right="160"/>
        <w:jc w:val="center"/>
      </w:pPr>
      <w:bookmarkStart w:id="1" w:name="_Hlk217902715"/>
      <w:r>
        <w:rPr>
          <w:rFonts w:ascii="仿宋" w:eastAsia="仿宋" w:hAnsi="仿宋" w:hint="eastAsia"/>
          <w:sz w:val="28"/>
          <w:szCs w:val="28"/>
        </w:rPr>
        <w:t>负责人签字：                    学院盖章：                         日期：</w:t>
      </w:r>
      <w:bookmarkEnd w:id="1"/>
    </w:p>
    <w:sectPr w:rsidR="001B6529" w:rsidRPr="001B65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77C0" w:rsidRDefault="003477C0" w:rsidP="00E20CF1">
      <w:r>
        <w:separator/>
      </w:r>
    </w:p>
  </w:endnote>
  <w:endnote w:type="continuationSeparator" w:id="0">
    <w:p w:rsidR="003477C0" w:rsidRDefault="003477C0" w:rsidP="00E2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77C0" w:rsidRDefault="003477C0" w:rsidP="00E20CF1">
      <w:r>
        <w:separator/>
      </w:r>
    </w:p>
  </w:footnote>
  <w:footnote w:type="continuationSeparator" w:id="0">
    <w:p w:rsidR="003477C0" w:rsidRDefault="003477C0" w:rsidP="00E20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WIzM2FiY2NhYjQ3MTI4NDE4NTRlMTBlYTc4MmJjMTkifQ=="/>
  </w:docVars>
  <w:rsids>
    <w:rsidRoot w:val="7F153FAB"/>
    <w:rsid w:val="00047084"/>
    <w:rsid w:val="000A0F43"/>
    <w:rsid w:val="0014435A"/>
    <w:rsid w:val="00184BCD"/>
    <w:rsid w:val="001B6529"/>
    <w:rsid w:val="001E65B0"/>
    <w:rsid w:val="00235A15"/>
    <w:rsid w:val="002C3821"/>
    <w:rsid w:val="002E5BDF"/>
    <w:rsid w:val="00331F7D"/>
    <w:rsid w:val="00346825"/>
    <w:rsid w:val="003477C0"/>
    <w:rsid w:val="00382338"/>
    <w:rsid w:val="003B5A03"/>
    <w:rsid w:val="003D339D"/>
    <w:rsid w:val="0041511C"/>
    <w:rsid w:val="00474FB5"/>
    <w:rsid w:val="004A5BC4"/>
    <w:rsid w:val="004C4139"/>
    <w:rsid w:val="004D6705"/>
    <w:rsid w:val="00506361"/>
    <w:rsid w:val="00530F62"/>
    <w:rsid w:val="00545B8C"/>
    <w:rsid w:val="005C4755"/>
    <w:rsid w:val="00782837"/>
    <w:rsid w:val="007E2282"/>
    <w:rsid w:val="00800DB6"/>
    <w:rsid w:val="008146A2"/>
    <w:rsid w:val="00886416"/>
    <w:rsid w:val="008C314A"/>
    <w:rsid w:val="008D0173"/>
    <w:rsid w:val="008F62DA"/>
    <w:rsid w:val="0091780E"/>
    <w:rsid w:val="00962BF9"/>
    <w:rsid w:val="0099728C"/>
    <w:rsid w:val="009A3668"/>
    <w:rsid w:val="00A26D43"/>
    <w:rsid w:val="00A53CD2"/>
    <w:rsid w:val="00A6790D"/>
    <w:rsid w:val="00A94BDB"/>
    <w:rsid w:val="00AA5C3D"/>
    <w:rsid w:val="00B13EC8"/>
    <w:rsid w:val="00B20596"/>
    <w:rsid w:val="00B87B62"/>
    <w:rsid w:val="00BA4359"/>
    <w:rsid w:val="00C17973"/>
    <w:rsid w:val="00C54BA4"/>
    <w:rsid w:val="00D1128A"/>
    <w:rsid w:val="00D26F35"/>
    <w:rsid w:val="00D43011"/>
    <w:rsid w:val="00DA41BC"/>
    <w:rsid w:val="00E15DF1"/>
    <w:rsid w:val="00E20CF1"/>
    <w:rsid w:val="00E743EF"/>
    <w:rsid w:val="00E84782"/>
    <w:rsid w:val="00EB3A80"/>
    <w:rsid w:val="00FB6565"/>
    <w:rsid w:val="00FD4329"/>
    <w:rsid w:val="243D43BB"/>
    <w:rsid w:val="301B6423"/>
    <w:rsid w:val="3E19173F"/>
    <w:rsid w:val="7F15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1EF8A4"/>
  <w15:docId w15:val="{B6340241-1645-4725-A84B-579D782E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20C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20CF1"/>
    <w:rPr>
      <w:rFonts w:ascii="Calibri" w:eastAsia="仿宋_GB2312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5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徐婕</dc:creator>
  <cp:lastModifiedBy>荆艳东</cp:lastModifiedBy>
  <cp:revision>30</cp:revision>
  <dcterms:created xsi:type="dcterms:W3CDTF">2024-03-07T09:05:00Z</dcterms:created>
  <dcterms:modified xsi:type="dcterms:W3CDTF">2026-01-07T07:08:00Z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D08CEC4E543E4CD3A0E1D2A7103ABAB9</vt:lpwstr>
  </property>
</Properties>
</file>